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3"/>
        <w:ind w:left="125" w:right="0" w:firstLine="0"/>
        <w:jc w:val="left"/>
        <w:rPr>
          <w:sz w:val="15"/>
        </w:rPr>
      </w:pPr>
      <w:r>
        <w:rPr>
          <w:color w:val="383838"/>
          <w:spacing w:val="-2"/>
          <w:w w:val="90"/>
          <w:sz w:val="15"/>
        </w:rPr>
        <w:t>AWG-</w:t>
      </w:r>
      <w:r>
        <w:rPr>
          <w:color w:val="383838"/>
          <w:spacing w:val="-10"/>
          <w:sz w:val="15"/>
        </w:rPr>
        <w:t>5</w:t>
      </w:r>
    </w:p>
    <w:p>
      <w:pPr>
        <w:spacing w:before="24"/>
        <w:ind w:left="122" w:right="0" w:firstLine="0"/>
        <w:jc w:val="left"/>
        <w:rPr>
          <w:sz w:val="15"/>
        </w:rPr>
      </w:pPr>
      <w:r>
        <w:rPr>
          <w:color w:val="383838"/>
          <w:spacing w:val="-6"/>
          <w:sz w:val="15"/>
        </w:rPr>
        <w:t>Prescribed</w:t>
      </w:r>
      <w:r>
        <w:rPr>
          <w:color w:val="383838"/>
          <w:spacing w:val="3"/>
          <w:sz w:val="15"/>
        </w:rPr>
        <w:t> </w:t>
      </w:r>
      <w:r>
        <w:rPr>
          <w:color w:val="383838"/>
          <w:spacing w:val="-6"/>
          <w:sz w:val="15"/>
        </w:rPr>
        <w:t>by</w:t>
      </w:r>
      <w:r>
        <w:rPr>
          <w:color w:val="383838"/>
          <w:spacing w:val="-8"/>
          <w:sz w:val="15"/>
        </w:rPr>
        <w:t> </w:t>
      </w:r>
      <w:r>
        <w:rPr>
          <w:color w:val="383838"/>
          <w:spacing w:val="-6"/>
          <w:sz w:val="15"/>
        </w:rPr>
        <w:t>Secretary</w:t>
      </w:r>
      <w:r>
        <w:rPr>
          <w:color w:val="383838"/>
          <w:spacing w:val="12"/>
          <w:sz w:val="15"/>
        </w:rPr>
        <w:t> </w:t>
      </w:r>
      <w:r>
        <w:rPr>
          <w:color w:val="383838"/>
          <w:spacing w:val="-6"/>
          <w:sz w:val="15"/>
        </w:rPr>
        <w:t>of</w:t>
      </w:r>
      <w:r>
        <w:rPr>
          <w:color w:val="383838"/>
          <w:spacing w:val="-1"/>
          <w:sz w:val="15"/>
        </w:rPr>
        <w:t> </w:t>
      </w:r>
      <w:r>
        <w:rPr>
          <w:color w:val="383838"/>
          <w:spacing w:val="-6"/>
          <w:sz w:val="15"/>
        </w:rPr>
        <w:t>State</w:t>
      </w:r>
    </w:p>
    <w:p>
      <w:pPr>
        <w:spacing w:before="25"/>
        <w:ind w:left="117" w:right="0" w:firstLine="0"/>
        <w:jc w:val="left"/>
        <w:rPr>
          <w:sz w:val="15"/>
        </w:rPr>
      </w:pPr>
      <w:r>
        <w:rPr>
          <w:color w:val="383838"/>
          <w:w w:val="90"/>
          <w:sz w:val="15"/>
        </w:rPr>
        <w:t>Sections</w:t>
      </w:r>
      <w:r>
        <w:rPr>
          <w:color w:val="383838"/>
          <w:sz w:val="15"/>
        </w:rPr>
        <w:t> </w:t>
      </w:r>
      <w:r>
        <w:rPr>
          <w:color w:val="383838"/>
          <w:w w:val="90"/>
          <w:sz w:val="15"/>
        </w:rPr>
        <w:t>87.022</w:t>
      </w:r>
      <w:r>
        <w:rPr>
          <w:color w:val="383838"/>
          <w:spacing w:val="7"/>
          <w:sz w:val="15"/>
        </w:rPr>
        <w:t> </w:t>
      </w:r>
      <w:r>
        <w:rPr>
          <w:color w:val="383838"/>
          <w:w w:val="90"/>
          <w:sz w:val="15"/>
        </w:rPr>
        <w:t>-</w:t>
      </w:r>
      <w:r>
        <w:rPr>
          <w:color w:val="383838"/>
          <w:spacing w:val="-3"/>
          <w:sz w:val="15"/>
        </w:rPr>
        <w:t> </w:t>
      </w:r>
      <w:r>
        <w:rPr>
          <w:color w:val="383838"/>
          <w:w w:val="90"/>
          <w:sz w:val="15"/>
        </w:rPr>
        <w:t>87.025,</w:t>
      </w:r>
      <w:r>
        <w:rPr>
          <w:color w:val="383838"/>
          <w:spacing w:val="2"/>
          <w:sz w:val="15"/>
        </w:rPr>
        <w:t> </w:t>
      </w:r>
      <w:r>
        <w:rPr>
          <w:color w:val="383838"/>
          <w:w w:val="90"/>
          <w:sz w:val="15"/>
        </w:rPr>
        <w:t>Texas</w:t>
      </w:r>
      <w:r>
        <w:rPr>
          <w:color w:val="383838"/>
          <w:sz w:val="15"/>
        </w:rPr>
        <w:t> </w:t>
      </w:r>
      <w:r>
        <w:rPr>
          <w:color w:val="383838"/>
          <w:w w:val="90"/>
          <w:sz w:val="15"/>
        </w:rPr>
        <w:t>Election</w:t>
      </w:r>
      <w:r>
        <w:rPr>
          <w:color w:val="383838"/>
          <w:spacing w:val="-1"/>
          <w:sz w:val="15"/>
        </w:rPr>
        <w:t> </w:t>
      </w:r>
      <w:r>
        <w:rPr>
          <w:color w:val="383838"/>
          <w:w w:val="90"/>
          <w:sz w:val="15"/>
        </w:rPr>
        <w:t>Code</w:t>
      </w:r>
      <w:r>
        <w:rPr>
          <w:color w:val="383838"/>
          <w:spacing w:val="49"/>
          <w:sz w:val="15"/>
        </w:rPr>
        <w:t> </w:t>
      </w:r>
      <w:r>
        <w:rPr>
          <w:color w:val="383838"/>
          <w:spacing w:val="-4"/>
          <w:w w:val="90"/>
          <w:sz w:val="15"/>
        </w:rPr>
        <w:t>3/07</w: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72"/>
        <w:rPr>
          <w:sz w:val="15"/>
        </w:rPr>
      </w:pPr>
    </w:p>
    <w:p>
      <w:pPr>
        <w:pStyle w:val="Title"/>
      </w:pPr>
      <w:r>
        <w:rPr>
          <w:color w:val="383838"/>
          <w:w w:val="90"/>
        </w:rPr>
        <w:t>NOTICE</w:t>
      </w:r>
      <w:r>
        <w:rPr>
          <w:color w:val="383838"/>
          <w:spacing w:val="6"/>
        </w:rPr>
        <w:t> </w:t>
      </w:r>
      <w:r>
        <w:rPr>
          <w:color w:val="383838"/>
          <w:w w:val="90"/>
        </w:rPr>
        <w:t>OF</w:t>
      </w:r>
      <w:r>
        <w:rPr>
          <w:color w:val="383838"/>
          <w:spacing w:val="-4"/>
          <w:w w:val="90"/>
        </w:rPr>
        <w:t> </w:t>
      </w:r>
      <w:r>
        <w:rPr>
          <w:color w:val="383838"/>
          <w:w w:val="90"/>
        </w:rPr>
        <w:t>CONVENING</w:t>
      </w:r>
      <w:r>
        <w:rPr>
          <w:color w:val="383838"/>
          <w:spacing w:val="23"/>
        </w:rPr>
        <w:t> </w:t>
      </w:r>
      <w:r>
        <w:rPr>
          <w:color w:val="383838"/>
          <w:w w:val="90"/>
        </w:rPr>
        <w:t>OF</w:t>
      </w:r>
      <w:r>
        <w:rPr>
          <w:color w:val="383838"/>
          <w:spacing w:val="-1"/>
          <w:w w:val="90"/>
        </w:rPr>
        <w:t> </w:t>
      </w:r>
      <w:r>
        <w:rPr>
          <w:color w:val="383838"/>
          <w:w w:val="90"/>
        </w:rPr>
        <w:t>EARLY</w:t>
      </w:r>
      <w:r>
        <w:rPr>
          <w:color w:val="383838"/>
          <w:spacing w:val="15"/>
        </w:rPr>
        <w:t> </w:t>
      </w:r>
      <w:r>
        <w:rPr>
          <w:color w:val="383838"/>
          <w:w w:val="90"/>
        </w:rPr>
        <w:t>VOTING</w:t>
      </w:r>
      <w:r>
        <w:rPr>
          <w:color w:val="383838"/>
          <w:spacing w:val="11"/>
        </w:rPr>
        <w:t> </w:t>
      </w:r>
      <w:r>
        <w:rPr>
          <w:color w:val="383838"/>
          <w:w w:val="90"/>
        </w:rPr>
        <w:t>BALLOT</w:t>
      </w:r>
      <w:r>
        <w:rPr>
          <w:color w:val="383838"/>
          <w:spacing w:val="1"/>
        </w:rPr>
        <w:t> </w:t>
      </w:r>
      <w:r>
        <w:rPr>
          <w:color w:val="383838"/>
          <w:spacing w:val="-2"/>
          <w:w w:val="90"/>
        </w:rPr>
        <w:t>BOARD</w:t>
      </w:r>
    </w:p>
    <w:p>
      <w:pPr>
        <w:spacing w:before="49"/>
        <w:ind w:left="15" w:right="67" w:firstLine="0"/>
        <w:jc w:val="center"/>
        <w:rPr>
          <w:b/>
          <w:i/>
          <w:sz w:val="25"/>
        </w:rPr>
      </w:pPr>
      <w:r>
        <w:rPr>
          <w:b/>
          <w:i/>
          <w:color w:val="383838"/>
          <w:w w:val="90"/>
          <w:sz w:val="25"/>
        </w:rPr>
        <w:t>AVISO</w:t>
      </w:r>
      <w:r>
        <w:rPr>
          <w:b/>
          <w:i/>
          <w:color w:val="383838"/>
          <w:spacing w:val="-6"/>
          <w:sz w:val="25"/>
        </w:rPr>
        <w:t> </w:t>
      </w:r>
      <w:r>
        <w:rPr>
          <w:b/>
          <w:i/>
          <w:color w:val="383838"/>
          <w:w w:val="90"/>
          <w:sz w:val="25"/>
        </w:rPr>
        <w:t>DE</w:t>
      </w:r>
      <w:r>
        <w:rPr>
          <w:b/>
          <w:i/>
          <w:color w:val="383838"/>
          <w:spacing w:val="-13"/>
          <w:w w:val="90"/>
          <w:sz w:val="25"/>
        </w:rPr>
        <w:t> </w:t>
      </w:r>
      <w:r>
        <w:rPr>
          <w:b/>
          <w:i/>
          <w:color w:val="383838"/>
          <w:w w:val="90"/>
          <w:sz w:val="25"/>
        </w:rPr>
        <w:t>CONVOCATORIA</w:t>
      </w:r>
      <w:r>
        <w:rPr>
          <w:b/>
          <w:i/>
          <w:color w:val="383838"/>
          <w:spacing w:val="23"/>
          <w:sz w:val="25"/>
        </w:rPr>
        <w:t> </w:t>
      </w:r>
      <w:r>
        <w:rPr>
          <w:b/>
          <w:i/>
          <w:color w:val="383838"/>
          <w:w w:val="90"/>
          <w:sz w:val="25"/>
        </w:rPr>
        <w:t>DE</w:t>
      </w:r>
      <w:r>
        <w:rPr>
          <w:b/>
          <w:i/>
          <w:color w:val="383838"/>
          <w:spacing w:val="-2"/>
          <w:sz w:val="25"/>
        </w:rPr>
        <w:t> </w:t>
      </w:r>
      <w:r>
        <w:rPr>
          <w:b/>
          <w:i/>
          <w:color w:val="383838"/>
          <w:w w:val="90"/>
          <w:sz w:val="25"/>
        </w:rPr>
        <w:t>LA</w:t>
      </w:r>
      <w:r>
        <w:rPr>
          <w:b/>
          <w:i/>
          <w:color w:val="383838"/>
          <w:spacing w:val="-11"/>
          <w:w w:val="90"/>
          <w:sz w:val="25"/>
        </w:rPr>
        <w:t> </w:t>
      </w:r>
      <w:r>
        <w:rPr>
          <w:b/>
          <w:i/>
          <w:color w:val="383838"/>
          <w:w w:val="90"/>
          <w:sz w:val="25"/>
        </w:rPr>
        <w:t>JUNTA</w:t>
      </w:r>
      <w:r>
        <w:rPr>
          <w:b/>
          <w:i/>
          <w:color w:val="383838"/>
          <w:spacing w:val="1"/>
          <w:sz w:val="25"/>
        </w:rPr>
        <w:t> </w:t>
      </w:r>
      <w:r>
        <w:rPr>
          <w:b/>
          <w:i/>
          <w:color w:val="383838"/>
          <w:w w:val="90"/>
          <w:sz w:val="25"/>
        </w:rPr>
        <w:t>ELECTORAL</w:t>
      </w:r>
      <w:r>
        <w:rPr>
          <w:b/>
          <w:i/>
          <w:color w:val="383838"/>
          <w:spacing w:val="28"/>
          <w:sz w:val="25"/>
        </w:rPr>
        <w:t> </w:t>
      </w:r>
      <w:r>
        <w:rPr>
          <w:b/>
          <w:i/>
          <w:color w:val="383838"/>
          <w:w w:val="90"/>
          <w:sz w:val="25"/>
        </w:rPr>
        <w:t>DE</w:t>
      </w:r>
      <w:r>
        <w:rPr>
          <w:b/>
          <w:i/>
          <w:color w:val="383838"/>
          <w:spacing w:val="-4"/>
          <w:sz w:val="25"/>
        </w:rPr>
        <w:t> </w:t>
      </w:r>
      <w:r>
        <w:rPr>
          <w:b/>
          <w:i/>
          <w:color w:val="383838"/>
          <w:w w:val="90"/>
          <w:sz w:val="25"/>
        </w:rPr>
        <w:t>VOTACl6N</w:t>
      </w:r>
      <w:r>
        <w:rPr>
          <w:b/>
          <w:i/>
          <w:color w:val="383838"/>
          <w:spacing w:val="7"/>
          <w:sz w:val="25"/>
        </w:rPr>
        <w:t> </w:t>
      </w:r>
      <w:r>
        <w:rPr>
          <w:b/>
          <w:i/>
          <w:color w:val="383838"/>
          <w:spacing w:val="-2"/>
          <w:w w:val="90"/>
          <w:sz w:val="25"/>
        </w:rPr>
        <w:t>ANTICIPADA</w:t>
      </w:r>
    </w:p>
    <w:p>
      <w:pPr>
        <w:pStyle w:val="BodyText"/>
        <w:spacing w:before="30"/>
        <w:rPr>
          <w:b/>
          <w:i/>
          <w:sz w:val="25"/>
        </w:rPr>
      </w:pPr>
    </w:p>
    <w:p>
      <w:pPr>
        <w:pStyle w:val="BodyText"/>
        <w:ind w:left="124"/>
      </w:pPr>
      <w:r>
        <w:rPr>
          <w:color w:val="383838"/>
        </w:rPr>
        <w:t>TO:</w:t>
      </w:r>
      <w:r>
        <w:rPr>
          <w:color w:val="383838"/>
          <w:spacing w:val="46"/>
        </w:rPr>
        <w:t> </w:t>
      </w:r>
      <w:r>
        <w:rPr>
          <w:color w:val="383838"/>
        </w:rPr>
        <w:t>Early</w:t>
      </w:r>
      <w:r>
        <w:rPr>
          <w:color w:val="383838"/>
          <w:spacing w:val="7"/>
        </w:rPr>
        <w:t> </w:t>
      </w:r>
      <w:r>
        <w:rPr>
          <w:color w:val="383838"/>
        </w:rPr>
        <w:t>Voting</w:t>
      </w:r>
      <w:r>
        <w:rPr>
          <w:color w:val="383838"/>
          <w:spacing w:val="-4"/>
        </w:rPr>
        <w:t> </w:t>
      </w:r>
      <w:r>
        <w:rPr>
          <w:color w:val="383838"/>
        </w:rPr>
        <w:t>Clerk</w:t>
      </w:r>
      <w:r>
        <w:rPr>
          <w:color w:val="383838"/>
          <w:spacing w:val="7"/>
        </w:rPr>
        <w:t> </w:t>
      </w:r>
      <w:r>
        <w:rPr>
          <w:color w:val="383838"/>
        </w:rPr>
        <w:t>and</w:t>
      </w:r>
      <w:r>
        <w:rPr>
          <w:color w:val="383838"/>
          <w:spacing w:val="-6"/>
        </w:rPr>
        <w:t> </w:t>
      </w:r>
      <w:r>
        <w:rPr>
          <w:color w:val="383838"/>
        </w:rPr>
        <w:t>Custodian</w:t>
      </w:r>
      <w:r>
        <w:rPr>
          <w:color w:val="383838"/>
          <w:spacing w:val="14"/>
        </w:rPr>
        <w:t> </w:t>
      </w:r>
      <w:r>
        <w:rPr>
          <w:color w:val="383838"/>
        </w:rPr>
        <w:t>of</w:t>
      </w:r>
      <w:r>
        <w:rPr>
          <w:color w:val="383838"/>
          <w:spacing w:val="26"/>
        </w:rPr>
        <w:t> </w:t>
      </w:r>
      <w:r>
        <w:rPr>
          <w:color w:val="383838"/>
        </w:rPr>
        <w:t>Ballot</w:t>
      </w:r>
      <w:r>
        <w:rPr>
          <w:color w:val="383838"/>
          <w:spacing w:val="12"/>
        </w:rPr>
        <w:t> </w:t>
      </w:r>
      <w:r>
        <w:rPr>
          <w:color w:val="383838"/>
        </w:rPr>
        <w:t>Box</w:t>
      </w:r>
      <w:r>
        <w:rPr>
          <w:color w:val="383838"/>
          <w:spacing w:val="3"/>
        </w:rPr>
        <w:t> </w:t>
      </w:r>
      <w:r>
        <w:rPr>
          <w:color w:val="383838"/>
          <w:spacing w:val="-5"/>
        </w:rPr>
        <w:t>Key</w:t>
      </w:r>
    </w:p>
    <w:p>
      <w:pPr>
        <w:spacing w:before="56"/>
        <w:ind w:left="135" w:right="0" w:firstLine="0"/>
        <w:jc w:val="left"/>
        <w:rPr>
          <w:i/>
          <w:sz w:val="21"/>
        </w:rPr>
      </w:pPr>
      <w:r>
        <w:rPr>
          <w:i/>
          <w:color w:val="383838"/>
          <w:sz w:val="21"/>
        </w:rPr>
        <w:t>Para:</w:t>
      </w:r>
      <w:r>
        <w:rPr>
          <w:i/>
          <w:color w:val="383838"/>
          <w:spacing w:val="-10"/>
          <w:sz w:val="21"/>
        </w:rPr>
        <w:t> </w:t>
      </w:r>
      <w:r>
        <w:rPr>
          <w:i/>
          <w:color w:val="383838"/>
          <w:sz w:val="21"/>
        </w:rPr>
        <w:t>Secretario</w:t>
      </w:r>
      <w:r>
        <w:rPr>
          <w:i/>
          <w:color w:val="383838"/>
          <w:spacing w:val="8"/>
          <w:sz w:val="21"/>
        </w:rPr>
        <w:t> </w:t>
      </w:r>
      <w:r>
        <w:rPr>
          <w:i/>
          <w:color w:val="383838"/>
          <w:sz w:val="21"/>
        </w:rPr>
        <w:t>de</w:t>
      </w:r>
      <w:r>
        <w:rPr>
          <w:i/>
          <w:color w:val="383838"/>
          <w:spacing w:val="-5"/>
          <w:sz w:val="21"/>
        </w:rPr>
        <w:t> </w:t>
      </w:r>
      <w:r>
        <w:rPr>
          <w:i/>
          <w:color w:val="383838"/>
          <w:sz w:val="21"/>
        </w:rPr>
        <w:t>votaci6n</w:t>
      </w:r>
      <w:r>
        <w:rPr>
          <w:i/>
          <w:color w:val="383838"/>
          <w:spacing w:val="19"/>
          <w:sz w:val="21"/>
        </w:rPr>
        <w:t> </w:t>
      </w:r>
      <w:r>
        <w:rPr>
          <w:i/>
          <w:color w:val="383838"/>
          <w:sz w:val="21"/>
        </w:rPr>
        <w:t>ant;cipada</w:t>
      </w:r>
      <w:r>
        <w:rPr>
          <w:i/>
          <w:color w:val="383838"/>
          <w:spacing w:val="32"/>
          <w:sz w:val="21"/>
        </w:rPr>
        <w:t> </w:t>
      </w:r>
      <w:r>
        <w:rPr>
          <w:i/>
          <w:color w:val="383838"/>
          <w:sz w:val="21"/>
        </w:rPr>
        <w:t>y</w:t>
      </w:r>
      <w:r>
        <w:rPr>
          <w:i/>
          <w:color w:val="383838"/>
          <w:spacing w:val="12"/>
          <w:sz w:val="21"/>
        </w:rPr>
        <w:t> </w:t>
      </w:r>
      <w:r>
        <w:rPr>
          <w:i/>
          <w:color w:val="383838"/>
          <w:sz w:val="21"/>
        </w:rPr>
        <w:t>custodio</w:t>
      </w:r>
      <w:r>
        <w:rPr>
          <w:i/>
          <w:color w:val="383838"/>
          <w:spacing w:val="12"/>
          <w:sz w:val="21"/>
        </w:rPr>
        <w:t> </w:t>
      </w:r>
      <w:r>
        <w:rPr>
          <w:i/>
          <w:color w:val="383838"/>
          <w:sz w:val="21"/>
        </w:rPr>
        <w:t>de</w:t>
      </w:r>
      <w:r>
        <w:rPr>
          <w:i/>
          <w:color w:val="383838"/>
          <w:spacing w:val="-2"/>
          <w:sz w:val="21"/>
        </w:rPr>
        <w:t> </w:t>
      </w:r>
      <w:r>
        <w:rPr>
          <w:i/>
          <w:color w:val="383838"/>
          <w:sz w:val="21"/>
        </w:rPr>
        <w:t>la</w:t>
      </w:r>
      <w:r>
        <w:rPr>
          <w:i/>
          <w:color w:val="383838"/>
          <w:spacing w:val="17"/>
          <w:sz w:val="21"/>
        </w:rPr>
        <w:t> </w:t>
      </w:r>
      <w:r>
        <w:rPr>
          <w:i/>
          <w:color w:val="383838"/>
          <w:sz w:val="21"/>
        </w:rPr>
        <w:t>/lave</w:t>
      </w:r>
      <w:r>
        <w:rPr>
          <w:i/>
          <w:color w:val="383838"/>
          <w:spacing w:val="9"/>
          <w:sz w:val="21"/>
        </w:rPr>
        <w:t> </w:t>
      </w:r>
      <w:r>
        <w:rPr>
          <w:i/>
          <w:color w:val="383838"/>
          <w:sz w:val="21"/>
        </w:rPr>
        <w:t>de</w:t>
      </w:r>
      <w:r>
        <w:rPr>
          <w:i/>
          <w:color w:val="383838"/>
          <w:spacing w:val="-2"/>
          <w:sz w:val="21"/>
        </w:rPr>
        <w:t> </w:t>
      </w:r>
      <w:r>
        <w:rPr>
          <w:i/>
          <w:color w:val="383838"/>
          <w:sz w:val="21"/>
        </w:rPr>
        <w:t>la</w:t>
      </w:r>
      <w:r>
        <w:rPr>
          <w:i/>
          <w:color w:val="383838"/>
          <w:spacing w:val="10"/>
          <w:sz w:val="21"/>
        </w:rPr>
        <w:t> </w:t>
      </w:r>
      <w:r>
        <w:rPr>
          <w:i/>
          <w:color w:val="383838"/>
          <w:spacing w:val="-4"/>
          <w:sz w:val="21"/>
        </w:rPr>
        <w:t>urna</w:t>
      </w:r>
    </w:p>
    <w:p>
      <w:pPr>
        <w:pStyle w:val="BodyText"/>
        <w:spacing w:before="109"/>
        <w:rPr>
          <w:i/>
        </w:rPr>
      </w:pPr>
    </w:p>
    <w:p>
      <w:pPr>
        <w:pStyle w:val="BodyText"/>
        <w:spacing w:line="290" w:lineRule="auto"/>
        <w:ind w:left="135" w:right="117" w:hanging="7"/>
        <w:jc w:val="both"/>
      </w:pPr>
      <w:r>
        <w:rPr>
          <w:color w:val="383838"/>
          <w:w w:val="105"/>
        </w:rPr>
        <w:t>The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Early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Voting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Ballot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Board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will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convene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at the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following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dates and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times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for the purpose of qualifying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and/or counting the early voting ballots cast in</w:t>
      </w:r>
      <w:r>
        <w:rPr>
          <w:color w:val="383838"/>
          <w:w w:val="105"/>
        </w:rPr>
        <w:t> the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election held on May 4, 2024</w:t>
      </w:r>
      <w:r>
        <w:rPr>
          <w:color w:val="4D4D52"/>
          <w:w w:val="105"/>
        </w:rPr>
        <w:t>.</w:t>
      </w:r>
      <w:r>
        <w:rPr>
          <w:color w:val="4D4D52"/>
          <w:spacing w:val="40"/>
          <w:w w:val="105"/>
        </w:rPr>
        <w:t> </w:t>
      </w:r>
      <w:r>
        <w:rPr>
          <w:color w:val="383838"/>
          <w:w w:val="105"/>
        </w:rPr>
        <w:t>The Early Voting Ballot Board will meet at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1308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Crickets Avenue, Lubbock,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Texas</w:t>
      </w:r>
      <w:r>
        <w:rPr>
          <w:color w:val="4D4D52"/>
          <w:w w:val="105"/>
        </w:rPr>
        <w:t>.</w:t>
      </w:r>
    </w:p>
    <w:p>
      <w:pPr>
        <w:pStyle w:val="BodyText"/>
        <w:spacing w:before="54"/>
      </w:pPr>
    </w:p>
    <w:p>
      <w:pPr>
        <w:pStyle w:val="BodyText"/>
        <w:spacing w:line="285" w:lineRule="auto" w:before="1"/>
        <w:ind w:left="145" w:right="115" w:firstLine="2"/>
        <w:jc w:val="both"/>
      </w:pPr>
      <w:r>
        <w:rPr>
          <w:color w:val="383838"/>
        </w:rPr>
        <w:t>You are</w:t>
      </w:r>
      <w:r>
        <w:rPr>
          <w:color w:val="383838"/>
          <w:spacing w:val="-1"/>
        </w:rPr>
        <w:t> </w:t>
      </w:r>
      <w:r>
        <w:rPr>
          <w:color w:val="383838"/>
        </w:rPr>
        <w:t>hereby instructed to deliver all election materials, ballots voted by mail, double-locked ballot box(es), and the keys to</w:t>
      </w:r>
      <w:r>
        <w:rPr>
          <w:color w:val="383838"/>
          <w:spacing w:val="40"/>
        </w:rPr>
        <w:t> </w:t>
      </w:r>
      <w:r>
        <w:rPr>
          <w:color w:val="383838"/>
        </w:rPr>
        <w:t>the</w:t>
      </w:r>
      <w:r>
        <w:rPr>
          <w:color w:val="383838"/>
          <w:spacing w:val="-2"/>
        </w:rPr>
        <w:t> </w:t>
      </w:r>
      <w:r>
        <w:rPr>
          <w:color w:val="383838"/>
        </w:rPr>
        <w:t>ballot box(es) to</w:t>
      </w:r>
      <w:r>
        <w:rPr>
          <w:color w:val="383838"/>
          <w:spacing w:val="40"/>
        </w:rPr>
        <w:t> </w:t>
      </w:r>
      <w:r>
        <w:rPr>
          <w:color w:val="383838"/>
        </w:rPr>
        <w:t>me at the times designated</w:t>
      </w:r>
      <w:r>
        <w:rPr>
          <w:color w:val="4D4D52"/>
        </w:rPr>
        <w:t>.</w:t>
      </w:r>
    </w:p>
    <w:p>
      <w:pPr>
        <w:pStyle w:val="BodyText"/>
        <w:spacing w:before="53"/>
      </w:pPr>
    </w:p>
    <w:p>
      <w:pPr>
        <w:spacing w:line="290" w:lineRule="auto" w:before="1"/>
        <w:ind w:left="146" w:right="104" w:firstLine="15"/>
        <w:jc w:val="both"/>
        <w:rPr>
          <w:i/>
          <w:sz w:val="21"/>
        </w:rPr>
      </w:pPr>
      <w:r>
        <w:rPr>
          <w:i/>
          <w:color w:val="383838"/>
          <w:sz w:val="21"/>
        </w:rPr>
        <w:t>la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Junta de Bo/etas de</w:t>
      </w:r>
      <w:r>
        <w:rPr>
          <w:i/>
          <w:color w:val="383838"/>
          <w:spacing w:val="-8"/>
          <w:sz w:val="21"/>
        </w:rPr>
        <w:t> </w:t>
      </w:r>
      <w:r>
        <w:rPr>
          <w:i/>
          <w:color w:val="383838"/>
          <w:sz w:val="21"/>
        </w:rPr>
        <w:t>Votaci6n Anticipada se reunira en las siguientes fechas y horas con el</w:t>
      </w:r>
      <w:r>
        <w:rPr>
          <w:i/>
          <w:color w:val="383838"/>
          <w:spacing w:val="-15"/>
          <w:sz w:val="21"/>
        </w:rPr>
        <w:t> </w:t>
      </w:r>
      <w:r>
        <w:rPr>
          <w:i/>
          <w:color w:val="383838"/>
          <w:sz w:val="21"/>
        </w:rPr>
        <w:t>fin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de calificar y/o</w:t>
      </w:r>
      <w:r>
        <w:rPr>
          <w:i/>
          <w:color w:val="383838"/>
          <w:sz w:val="21"/>
        </w:rPr>
        <w:t> contar las boletas de votaci6n anticipada emitidas en la elecci6n ce/ebrada el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4 de mayo de 2024. la Junta de Bo/etas de Votaci6n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Anticipada se reunira en 1308 Crickets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Avenue, Lubbock, Texas.</w:t>
      </w:r>
    </w:p>
    <w:p>
      <w:pPr>
        <w:pStyle w:val="BodyText"/>
        <w:spacing w:before="59"/>
        <w:rPr>
          <w:i/>
        </w:rPr>
      </w:pPr>
    </w:p>
    <w:p>
      <w:pPr>
        <w:spacing w:line="290" w:lineRule="auto" w:before="0"/>
        <w:ind w:left="159" w:right="99" w:firstLine="4"/>
        <w:jc w:val="both"/>
        <w:rPr>
          <w:i/>
          <w:sz w:val="21"/>
        </w:rPr>
      </w:pPr>
      <w:r>
        <w:rPr>
          <w:i/>
          <w:color w:val="383838"/>
          <w:sz w:val="21"/>
        </w:rPr>
        <w:t>Por la presente, se</w:t>
      </w:r>
      <w:r>
        <w:rPr>
          <w:i/>
          <w:color w:val="383838"/>
          <w:spacing w:val="-3"/>
          <w:sz w:val="21"/>
        </w:rPr>
        <w:t> </w:t>
      </w:r>
      <w:r>
        <w:rPr>
          <w:i/>
          <w:color w:val="383838"/>
          <w:sz w:val="21"/>
        </w:rPr>
        <w:t>le</w:t>
      </w:r>
      <w:r>
        <w:rPr>
          <w:i/>
          <w:color w:val="383838"/>
          <w:spacing w:val="-6"/>
          <w:sz w:val="21"/>
        </w:rPr>
        <w:t> </w:t>
      </w:r>
      <w:r>
        <w:rPr>
          <w:i/>
          <w:color w:val="383838"/>
          <w:sz w:val="21"/>
        </w:rPr>
        <w:t>indica que me</w:t>
      </w:r>
      <w:r>
        <w:rPr>
          <w:i/>
          <w:color w:val="383838"/>
          <w:spacing w:val="-10"/>
          <w:sz w:val="21"/>
        </w:rPr>
        <w:t> </w:t>
      </w:r>
      <w:r>
        <w:rPr>
          <w:i/>
          <w:color w:val="383838"/>
          <w:sz w:val="21"/>
        </w:rPr>
        <w:t>entregue todos los materiales electorales, las boletas votadas por correo, las</w:t>
      </w:r>
      <w:r>
        <w:rPr>
          <w:i/>
          <w:color w:val="383838"/>
          <w:sz w:val="21"/>
        </w:rPr>
        <w:t> urnas</w:t>
      </w:r>
      <w:r>
        <w:rPr>
          <w:i/>
          <w:color w:val="383838"/>
          <w:spacing w:val="29"/>
          <w:sz w:val="21"/>
        </w:rPr>
        <w:t> </w:t>
      </w:r>
      <w:r>
        <w:rPr>
          <w:i/>
          <w:color w:val="383838"/>
          <w:sz w:val="21"/>
        </w:rPr>
        <w:t>con doble candado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y</w:t>
      </w:r>
      <w:r>
        <w:rPr>
          <w:i/>
          <w:color w:val="383838"/>
          <w:spacing w:val="29"/>
          <w:sz w:val="21"/>
        </w:rPr>
        <w:t> </w:t>
      </w:r>
      <w:r>
        <w:rPr>
          <w:i/>
          <w:color w:val="383838"/>
          <w:sz w:val="21"/>
        </w:rPr>
        <w:t>las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/laves</w:t>
      </w:r>
      <w:r>
        <w:rPr>
          <w:i/>
          <w:color w:val="383838"/>
          <w:spacing w:val="32"/>
          <w:sz w:val="21"/>
        </w:rPr>
        <w:t> </w:t>
      </w:r>
      <w:r>
        <w:rPr>
          <w:i/>
          <w:color w:val="383838"/>
          <w:sz w:val="21"/>
        </w:rPr>
        <w:t>de las urnas en el momenta</w:t>
      </w:r>
      <w:r>
        <w:rPr>
          <w:i/>
          <w:color w:val="383838"/>
          <w:spacing w:val="40"/>
          <w:sz w:val="21"/>
        </w:rPr>
        <w:t> </w:t>
      </w:r>
      <w:r>
        <w:rPr>
          <w:i/>
          <w:color w:val="383838"/>
          <w:sz w:val="21"/>
        </w:rPr>
        <w:t>indicado</w:t>
      </w:r>
      <w:r>
        <w:rPr>
          <w:i/>
          <w:color w:val="383838"/>
          <w:spacing w:val="25"/>
          <w:sz w:val="21"/>
        </w:rPr>
        <w:t> </w:t>
      </w:r>
      <w:r>
        <w:rPr>
          <w:i/>
          <w:color w:val="383838"/>
          <w:sz w:val="21"/>
        </w:rPr>
        <w:t>anteriormente.</w:t>
      </w:r>
    </w:p>
    <w:p>
      <w:pPr>
        <w:pStyle w:val="BodyText"/>
        <w:spacing w:before="55"/>
        <w:rPr>
          <w:i/>
        </w:rPr>
      </w:pPr>
    </w:p>
    <w:p>
      <w:pPr>
        <w:tabs>
          <w:tab w:pos="3903" w:val="left" w:leader="none"/>
        </w:tabs>
        <w:spacing w:before="0"/>
        <w:ind w:left="15" w:right="0" w:firstLine="0"/>
        <w:jc w:val="center"/>
        <w:rPr>
          <w:b/>
          <w:i/>
          <w:sz w:val="24"/>
        </w:rPr>
      </w:pPr>
      <w:r>
        <w:rPr>
          <w:b/>
          <w:color w:val="383838"/>
          <w:spacing w:val="-2"/>
          <w:w w:val="105"/>
          <w:sz w:val="25"/>
          <w:u w:val="thick" w:color="000000"/>
        </w:rPr>
        <w:t>Time[Hora</w:t>
      </w:r>
      <w:r>
        <w:rPr>
          <w:b/>
          <w:color w:val="383838"/>
          <w:sz w:val="25"/>
          <w:u w:val="thick" w:color="000000"/>
        </w:rPr>
        <w:tab/>
      </w:r>
      <w:r>
        <w:rPr>
          <w:b/>
          <w:i/>
          <w:color w:val="383838"/>
          <w:spacing w:val="-2"/>
          <w:w w:val="105"/>
          <w:sz w:val="24"/>
          <w:u w:val="thick" w:color="000000"/>
        </w:rPr>
        <w:t>Date[Fecha</w:t>
      </w:r>
    </w:p>
    <w:p>
      <w:pPr>
        <w:pStyle w:val="BodyText"/>
        <w:spacing w:before="75"/>
        <w:rPr>
          <w:b/>
          <w:i/>
          <w:sz w:val="24"/>
        </w:rPr>
      </w:pPr>
    </w:p>
    <w:p>
      <w:pPr>
        <w:pStyle w:val="BodyText"/>
        <w:tabs>
          <w:tab w:pos="3560" w:val="left" w:leader="none"/>
        </w:tabs>
        <w:ind w:left="20"/>
        <w:jc w:val="center"/>
      </w:pPr>
      <w:r>
        <w:rPr>
          <w:color w:val="383838"/>
          <w:w w:val="105"/>
        </w:rPr>
        <w:t>10:00</w:t>
      </w:r>
      <w:r>
        <w:rPr>
          <w:color w:val="383838"/>
          <w:spacing w:val="-3"/>
          <w:w w:val="105"/>
        </w:rPr>
        <w:t> </w:t>
      </w:r>
      <w:r>
        <w:rPr>
          <w:color w:val="383838"/>
          <w:spacing w:val="-5"/>
          <w:w w:val="105"/>
        </w:rPr>
        <w:t>am</w:t>
      </w:r>
      <w:r>
        <w:rPr>
          <w:color w:val="383838"/>
        </w:rPr>
        <w:tab/>
      </w:r>
      <w:r>
        <w:rPr>
          <w:color w:val="383838"/>
          <w:w w:val="105"/>
        </w:rPr>
        <w:t>April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23,</w:t>
      </w:r>
      <w:r>
        <w:rPr>
          <w:color w:val="383838"/>
          <w:spacing w:val="-9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52"/>
        <w:ind w:left="4249" w:right="161"/>
        <w:jc w:val="center"/>
      </w:pPr>
      <w:r>
        <w:rPr>
          <w:color w:val="383838"/>
          <w:w w:val="105"/>
        </w:rPr>
        <w:t>23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abril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5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40" w:bottom="280" w:left="620" w:right="600"/>
        </w:sectPr>
      </w:pPr>
    </w:p>
    <w:p>
      <w:pPr>
        <w:pStyle w:val="BodyText"/>
        <w:spacing w:before="93"/>
        <w:jc w:val="right"/>
      </w:pPr>
      <w:r>
        <w:rPr>
          <w:color w:val="383838"/>
          <w:w w:val="105"/>
        </w:rPr>
        <w:t>10:00</w:t>
      </w:r>
      <w:r>
        <w:rPr>
          <w:color w:val="383838"/>
          <w:spacing w:val="-7"/>
          <w:w w:val="105"/>
        </w:rPr>
        <w:t> </w:t>
      </w:r>
      <w:r>
        <w:rPr>
          <w:color w:val="383838"/>
          <w:spacing w:val="-5"/>
          <w:w w:val="105"/>
        </w:rPr>
        <w:t>am</w:t>
      </w:r>
    </w:p>
    <w:p>
      <w:pPr>
        <w:pStyle w:val="BodyText"/>
      </w:pPr>
    </w:p>
    <w:p>
      <w:pPr>
        <w:pStyle w:val="BodyText"/>
        <w:spacing w:before="155"/>
      </w:pPr>
    </w:p>
    <w:p>
      <w:pPr>
        <w:pStyle w:val="BodyText"/>
        <w:ind w:right="48"/>
        <w:jc w:val="right"/>
      </w:pPr>
      <w:r>
        <w:rPr>
          <w:color w:val="383838"/>
          <w:w w:val="105"/>
        </w:rPr>
        <w:t>10:00</w:t>
      </w:r>
      <w:r>
        <w:rPr>
          <w:color w:val="383838"/>
          <w:spacing w:val="-7"/>
          <w:w w:val="105"/>
        </w:rPr>
        <w:t> </w:t>
      </w:r>
      <w:r>
        <w:rPr>
          <w:color w:val="383838"/>
          <w:spacing w:val="-5"/>
          <w:w w:val="105"/>
        </w:rPr>
        <w:t>am</w:t>
      </w:r>
    </w:p>
    <w:p>
      <w:pPr>
        <w:pStyle w:val="BodyText"/>
        <w:spacing w:before="93"/>
        <w:ind w:left="2574"/>
      </w:pPr>
      <w:r>
        <w:rPr/>
        <w:br w:type="column"/>
      </w:r>
      <w:r>
        <w:rPr>
          <w:color w:val="383838"/>
          <w:w w:val="105"/>
        </w:rPr>
        <w:t>May 1,</w:t>
      </w:r>
      <w:r>
        <w:rPr>
          <w:color w:val="383838"/>
          <w:spacing w:val="5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52"/>
        <w:ind w:left="2577"/>
      </w:pPr>
      <w:r>
        <w:rPr>
          <w:color w:val="383838"/>
          <w:w w:val="105"/>
        </w:rPr>
        <w:t>1 de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mayo</w:t>
      </w:r>
      <w:r>
        <w:rPr>
          <w:color w:val="383838"/>
          <w:spacing w:val="-5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1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103"/>
      </w:pPr>
    </w:p>
    <w:p>
      <w:pPr>
        <w:pStyle w:val="BodyText"/>
        <w:ind w:left="2584"/>
      </w:pPr>
      <w:r>
        <w:rPr>
          <w:color w:val="383838"/>
          <w:w w:val="105"/>
        </w:rPr>
        <w:t>May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4,</w:t>
      </w:r>
      <w:r>
        <w:rPr>
          <w:color w:val="383838"/>
          <w:spacing w:val="1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52"/>
        <w:ind w:left="2592"/>
      </w:pPr>
      <w:r>
        <w:rPr>
          <w:color w:val="383838"/>
          <w:w w:val="105"/>
        </w:rPr>
        <w:t>4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mayo de</w:t>
      </w:r>
      <w:r>
        <w:rPr>
          <w:color w:val="383838"/>
          <w:spacing w:val="5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spacing w:after="0"/>
        <w:sectPr>
          <w:type w:val="continuous"/>
          <w:pgSz w:w="12240" w:h="15840"/>
          <w:pgMar w:top="540" w:bottom="280" w:left="620" w:right="600"/>
          <w:cols w:num="2" w:equalWidth="0">
            <w:col w:w="4002" w:space="40"/>
            <w:col w:w="6978"/>
          </w:cols>
        </w:sectPr>
      </w:pPr>
    </w:p>
    <w:p>
      <w:pPr>
        <w:pStyle w:val="BodyText"/>
        <w:spacing w:before="104"/>
      </w:pPr>
    </w:p>
    <w:p>
      <w:pPr>
        <w:pStyle w:val="BodyText"/>
        <w:tabs>
          <w:tab w:pos="3587" w:val="left" w:leader="none"/>
        </w:tabs>
        <w:ind w:right="1"/>
        <w:jc w:val="center"/>
      </w:pPr>
      <w:r>
        <w:rPr>
          <w:color w:val="383838"/>
          <w:w w:val="105"/>
        </w:rPr>
        <w:t>10:00</w:t>
      </w:r>
      <w:r>
        <w:rPr>
          <w:color w:val="383838"/>
          <w:spacing w:val="-7"/>
          <w:w w:val="105"/>
        </w:rPr>
        <w:t> </w:t>
      </w:r>
      <w:r>
        <w:rPr>
          <w:color w:val="383838"/>
          <w:spacing w:val="-5"/>
          <w:w w:val="105"/>
        </w:rPr>
        <w:t>am</w:t>
      </w:r>
      <w:r>
        <w:rPr>
          <w:color w:val="383838"/>
        </w:rPr>
        <w:tab/>
      </w:r>
      <w:r>
        <w:rPr>
          <w:color w:val="383838"/>
          <w:w w:val="105"/>
        </w:rPr>
        <w:t>May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10,</w:t>
      </w:r>
      <w:r>
        <w:rPr>
          <w:color w:val="383838"/>
          <w:spacing w:val="6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  <w:spacing w:before="52"/>
        <w:ind w:left="4301" w:right="52"/>
        <w:jc w:val="center"/>
      </w:pPr>
      <w:r>
        <w:rPr>
          <w:color w:val="383838"/>
          <w:w w:val="105"/>
        </w:rPr>
        <w:t>10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de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mayo de</w:t>
      </w:r>
      <w:r>
        <w:rPr>
          <w:color w:val="383838"/>
          <w:spacing w:val="-8"/>
          <w:w w:val="105"/>
        </w:rPr>
        <w:t> </w:t>
      </w:r>
      <w:r>
        <w:rPr>
          <w:color w:val="383838"/>
          <w:spacing w:val="-4"/>
          <w:w w:val="105"/>
        </w:rPr>
        <w:t>2024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</w:pPr>
    </w:p>
    <w:p>
      <w:pPr>
        <w:tabs>
          <w:tab w:pos="1343" w:val="left" w:leader="none"/>
        </w:tabs>
        <w:spacing w:line="225" w:lineRule="auto" w:before="0"/>
        <w:ind w:left="336" w:right="7235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5856">
                <wp:simplePos x="0" y="0"/>
                <wp:positionH relativeFrom="page">
                  <wp:posOffset>415030</wp:posOffset>
                </wp:positionH>
                <wp:positionV relativeFrom="paragraph">
                  <wp:posOffset>-387253</wp:posOffset>
                </wp:positionV>
                <wp:extent cx="2600325" cy="4400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00325" cy="440055"/>
                          <a:chExt cx="2600325" cy="4400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55" cy="43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721155" y="241172"/>
                            <a:ext cx="70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025" h="0">
                                <a:moveTo>
                                  <a:pt x="0" y="0"/>
                                </a:moveTo>
                                <a:lnTo>
                                  <a:pt x="707993" y="0"/>
                                </a:lnTo>
                              </a:path>
                            </a:pathLst>
                          </a:custGeom>
                          <a:ln w="183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21155" y="363284"/>
                            <a:ext cx="879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475" h="0">
                                <a:moveTo>
                                  <a:pt x="0" y="0"/>
                                </a:moveTo>
                                <a:lnTo>
                                  <a:pt x="878887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6796pt;margin-top:-30.492424pt;width:204.75pt;height:34.65pt;mso-position-horizontal-relative:page;mso-position-vertical-relative:paragraph;z-index:-15770624" id="docshapegroup1" coordorigin="654,-610" coordsize="4095,693">
                <v:shape style="position:absolute;left:653;top:-610;width:2711;height:693" type="#_x0000_t75" id="docshape2" stroked="false">
                  <v:imagedata r:id="rId5" o:title=""/>
                </v:shape>
                <v:line style="position:absolute" from="3364,-230" to="4479,-230" stroked="true" strokeweight="1.442259pt" strokecolor="#000000">
                  <v:stroke dashstyle="solid"/>
                </v:line>
                <v:line style="position:absolute" from="3364,-38" to="4748,-38" stroked="true" strokeweight=".9615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5065812</wp:posOffset>
            </wp:positionH>
            <wp:positionV relativeFrom="paragraph">
              <wp:posOffset>-265142</wp:posOffset>
            </wp:positionV>
            <wp:extent cx="1330538" cy="40296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38" cy="40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pacing w:val="-6"/>
          <w:w w:val="300"/>
          <w:sz w:val="24"/>
        </w:rPr>
        <w:t>Pr</w:t>
      </w:r>
      <w:r>
        <w:rPr>
          <w:color w:val="383838"/>
          <w:sz w:val="24"/>
        </w:rPr>
        <w:tab/>
      </w:r>
      <w:r>
        <w:rPr>
          <w:color w:val="383838"/>
          <w:w w:val="95"/>
          <w:sz w:val="24"/>
        </w:rPr>
        <w:t>Jtfdge/Juez</w:t>
      </w:r>
      <w:r>
        <w:rPr>
          <w:color w:val="383838"/>
          <w:spacing w:val="-3"/>
          <w:w w:val="95"/>
          <w:sz w:val="24"/>
        </w:rPr>
        <w:t> </w:t>
      </w:r>
      <w:r>
        <w:rPr>
          <w:color w:val="383838"/>
          <w:w w:val="95"/>
          <w:sz w:val="24"/>
        </w:rPr>
        <w:t>que</w:t>
      </w:r>
      <w:r>
        <w:rPr>
          <w:color w:val="383838"/>
          <w:spacing w:val="-17"/>
          <w:w w:val="95"/>
          <w:sz w:val="24"/>
        </w:rPr>
        <w:t> </w:t>
      </w:r>
      <w:r>
        <w:rPr>
          <w:color w:val="383838"/>
          <w:w w:val="95"/>
          <w:sz w:val="24"/>
        </w:rPr>
        <w:t>preside </w:t>
      </w:r>
      <w:r>
        <w:rPr>
          <w:color w:val="383838"/>
          <w:w w:val="105"/>
          <w:sz w:val="24"/>
        </w:rPr>
        <w:t>Ea</w:t>
      </w:r>
      <w:r>
        <w:rPr>
          <w:color w:val="4D4D52"/>
          <w:w w:val="105"/>
          <w:sz w:val="24"/>
        </w:rPr>
        <w:t>tfy</w:t>
      </w:r>
      <w:r>
        <w:rPr>
          <w:color w:val="383838"/>
          <w:w w:val="105"/>
          <w:sz w:val="24"/>
        </w:rPr>
        <w:t>Voting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Ballot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Board/</w:t>
      </w:r>
    </w:p>
    <w:p>
      <w:pPr>
        <w:spacing w:line="272" w:lineRule="exact" w:before="0"/>
        <w:ind w:left="338" w:right="0" w:firstLine="0"/>
        <w:jc w:val="left"/>
        <w:rPr>
          <w:i/>
          <w:sz w:val="24"/>
        </w:rPr>
      </w:pPr>
      <w:r>
        <w:rPr>
          <w:i/>
          <w:color w:val="383838"/>
          <w:spacing w:val="-4"/>
          <w:sz w:val="24"/>
        </w:rPr>
        <w:t>Junta</w:t>
      </w:r>
      <w:r>
        <w:rPr>
          <w:i/>
          <w:color w:val="383838"/>
          <w:spacing w:val="-13"/>
          <w:sz w:val="24"/>
        </w:rPr>
        <w:t> </w:t>
      </w:r>
      <w:r>
        <w:rPr>
          <w:i/>
          <w:color w:val="383838"/>
          <w:spacing w:val="-4"/>
          <w:sz w:val="24"/>
        </w:rPr>
        <w:t>de</w:t>
      </w:r>
      <w:r>
        <w:rPr>
          <w:i/>
          <w:color w:val="383838"/>
          <w:spacing w:val="-13"/>
          <w:sz w:val="24"/>
        </w:rPr>
        <w:t> </w:t>
      </w:r>
      <w:r>
        <w:rPr>
          <w:i/>
          <w:color w:val="383838"/>
          <w:spacing w:val="-4"/>
          <w:sz w:val="24"/>
        </w:rPr>
        <w:t>boletas</w:t>
      </w:r>
      <w:r>
        <w:rPr>
          <w:i/>
          <w:color w:val="383838"/>
          <w:spacing w:val="-12"/>
          <w:sz w:val="24"/>
        </w:rPr>
        <w:t> </w:t>
      </w:r>
      <w:r>
        <w:rPr>
          <w:i/>
          <w:color w:val="383838"/>
          <w:spacing w:val="-4"/>
          <w:sz w:val="24"/>
        </w:rPr>
        <w:t>de</w:t>
      </w:r>
      <w:r>
        <w:rPr>
          <w:i/>
          <w:color w:val="383838"/>
          <w:spacing w:val="-14"/>
          <w:sz w:val="24"/>
        </w:rPr>
        <w:t> </w:t>
      </w:r>
      <w:r>
        <w:rPr>
          <w:i/>
          <w:color w:val="383838"/>
          <w:spacing w:val="-4"/>
          <w:sz w:val="24"/>
        </w:rPr>
        <w:t>votaci6n</w:t>
      </w:r>
      <w:r>
        <w:rPr>
          <w:i/>
          <w:color w:val="383838"/>
          <w:spacing w:val="-11"/>
          <w:sz w:val="24"/>
        </w:rPr>
        <w:t> </w:t>
      </w:r>
      <w:r>
        <w:rPr>
          <w:i/>
          <w:color w:val="383838"/>
          <w:spacing w:val="-4"/>
          <w:sz w:val="24"/>
        </w:rPr>
        <w:t>anticipada</w:t>
      </w:r>
    </w:p>
    <w:sectPr>
      <w:type w:val="continuous"/>
      <w:pgSz w:w="12240" w:h="15840"/>
      <w:pgMar w:top="5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" w:right="66"/>
      <w:jc w:val="center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2024-04-03T20:00:45Z</dcterms:created>
  <dcterms:modified xsi:type="dcterms:W3CDTF">2024-04-03T20:00:45Z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Xerox AltaLink C8145</vt:lpwstr>
  </property>
  <property fmtid="{D5CDD505-2E9C-101B-9397-08002B2CF9AE}" pid="4" name="Producer">
    <vt:lpwstr>Xerox AltaLink C8145</vt:lpwstr>
  </property>
  <property fmtid="{D5CDD505-2E9C-101B-9397-08002B2CF9AE}" pid="5" name="LastSaved">
    <vt:filetime>2024-04-03T00:00:00Z</vt:filetime>
  </property>
</Properties>
</file>